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15" w:rsidRPr="00BB1815" w:rsidRDefault="006B59D4" w:rsidP="006B59D4">
      <w:pPr>
        <w:jc w:val="center"/>
        <w:rPr>
          <w:b/>
          <w:kern w:val="36"/>
          <w:sz w:val="28"/>
          <w:szCs w:val="28"/>
        </w:rPr>
      </w:pPr>
      <w:r w:rsidRPr="00BB1815">
        <w:rPr>
          <w:b/>
          <w:kern w:val="36"/>
          <w:sz w:val="28"/>
          <w:szCs w:val="28"/>
        </w:rPr>
        <w:t xml:space="preserve">Положение о всероссийской научной интернет-конференции </w:t>
      </w:r>
    </w:p>
    <w:p w:rsidR="006B59D4" w:rsidRPr="00BB1815" w:rsidRDefault="006B59D4" w:rsidP="006B59D4">
      <w:pPr>
        <w:jc w:val="center"/>
        <w:rPr>
          <w:b/>
          <w:kern w:val="36"/>
          <w:sz w:val="28"/>
          <w:szCs w:val="28"/>
          <w:u w:val="single"/>
        </w:rPr>
      </w:pPr>
      <w:r w:rsidRPr="00BB1815">
        <w:rPr>
          <w:b/>
          <w:kern w:val="36"/>
          <w:sz w:val="28"/>
          <w:szCs w:val="28"/>
          <w:u w:val="single"/>
        </w:rPr>
        <w:t>«Гражданское право и про</w:t>
      </w:r>
      <w:r w:rsidR="00BB1815" w:rsidRPr="00BB1815">
        <w:rPr>
          <w:b/>
          <w:kern w:val="36"/>
          <w:sz w:val="28"/>
          <w:szCs w:val="28"/>
          <w:u w:val="single"/>
        </w:rPr>
        <w:t xml:space="preserve">цесс: проблемы </w:t>
      </w:r>
      <w:proofErr w:type="spellStart"/>
      <w:r w:rsidR="00BB1815" w:rsidRPr="00BB1815">
        <w:rPr>
          <w:b/>
          <w:kern w:val="36"/>
          <w:sz w:val="28"/>
          <w:szCs w:val="28"/>
          <w:u w:val="single"/>
        </w:rPr>
        <w:t>правоприменения</w:t>
      </w:r>
      <w:proofErr w:type="spellEnd"/>
      <w:r w:rsidR="00BB1815" w:rsidRPr="00BB1815">
        <w:rPr>
          <w:b/>
          <w:kern w:val="36"/>
          <w:sz w:val="28"/>
          <w:szCs w:val="28"/>
          <w:u w:val="single"/>
        </w:rPr>
        <w:t>».</w:t>
      </w:r>
    </w:p>
    <w:p w:rsidR="003A4C88" w:rsidRPr="00BB1815" w:rsidRDefault="003A4C88" w:rsidP="006B59D4">
      <w:pPr>
        <w:jc w:val="center"/>
        <w:rPr>
          <w:b/>
          <w:kern w:val="36"/>
          <w:sz w:val="28"/>
          <w:szCs w:val="28"/>
          <w:u w:val="single"/>
        </w:rPr>
      </w:pPr>
    </w:p>
    <w:p w:rsidR="006B59D4" w:rsidRPr="00BB1815" w:rsidRDefault="006B59D4" w:rsidP="006B59D4">
      <w:pPr>
        <w:jc w:val="both"/>
        <w:rPr>
          <w:b/>
          <w:color w:val="000000"/>
          <w:sz w:val="28"/>
          <w:szCs w:val="28"/>
        </w:rPr>
      </w:pPr>
      <w:r w:rsidRPr="00BB1815">
        <w:rPr>
          <w:b/>
          <w:color w:val="000000"/>
          <w:sz w:val="28"/>
          <w:szCs w:val="28"/>
        </w:rPr>
        <w:t>1. Общие положения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 xml:space="preserve">1.1. Настоящее Положение о проведении всероссийской научной Интернет-конференции </w:t>
      </w:r>
      <w:r w:rsidRPr="00E41D74">
        <w:rPr>
          <w:sz w:val="26"/>
          <w:szCs w:val="26"/>
        </w:rPr>
        <w:t xml:space="preserve">«Гражданское право и процесс: проблемы правоприменения» </w:t>
      </w:r>
      <w:r w:rsidRPr="001C6169">
        <w:rPr>
          <w:color w:val="000000"/>
          <w:sz w:val="28"/>
          <w:szCs w:val="28"/>
        </w:rPr>
        <w:t>(далее – Конференция) устанавливает цели и задачи, определяет права и обязанности организаторов и участников конференции, сроки и этапы проведения.</w:t>
      </w:r>
    </w:p>
    <w:p w:rsidR="006B59D4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1.2. Организатором Конференции является ЧОУ ВО «</w:t>
      </w:r>
      <w:r>
        <w:rPr>
          <w:color w:val="000000"/>
          <w:sz w:val="28"/>
          <w:szCs w:val="28"/>
        </w:rPr>
        <w:t>Сибирский юридический университет</w:t>
      </w:r>
      <w:r w:rsidRPr="001C6169">
        <w:rPr>
          <w:color w:val="000000"/>
          <w:sz w:val="28"/>
          <w:szCs w:val="28"/>
        </w:rPr>
        <w:t>».</w:t>
      </w:r>
    </w:p>
    <w:p w:rsidR="00BB1815" w:rsidRPr="001C6169" w:rsidRDefault="00BB1815" w:rsidP="006B59D4">
      <w:pPr>
        <w:jc w:val="both"/>
        <w:rPr>
          <w:color w:val="000000"/>
          <w:sz w:val="28"/>
          <w:szCs w:val="28"/>
        </w:rPr>
      </w:pPr>
    </w:p>
    <w:p w:rsidR="006B59D4" w:rsidRPr="00BB1815" w:rsidRDefault="006B59D4" w:rsidP="006B59D4">
      <w:pPr>
        <w:jc w:val="both"/>
        <w:rPr>
          <w:b/>
          <w:color w:val="000000"/>
          <w:sz w:val="28"/>
          <w:szCs w:val="28"/>
        </w:rPr>
      </w:pPr>
      <w:r w:rsidRPr="00BB1815">
        <w:rPr>
          <w:b/>
          <w:color w:val="000000"/>
          <w:sz w:val="28"/>
          <w:szCs w:val="28"/>
        </w:rPr>
        <w:t>2. Цели и задачи Конференции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2.1. Целью проведения Конференции является активизация научной и твор</w:t>
      </w:r>
      <w:r>
        <w:rPr>
          <w:color w:val="000000"/>
          <w:sz w:val="28"/>
          <w:szCs w:val="28"/>
        </w:rPr>
        <w:t xml:space="preserve">ческой деятельности студентов, магистрантов и </w:t>
      </w:r>
      <w:r w:rsidRPr="001C6169">
        <w:rPr>
          <w:color w:val="000000"/>
          <w:sz w:val="28"/>
          <w:szCs w:val="28"/>
        </w:rPr>
        <w:t>аспирантов высших учебных заведений России в сфере актуальных проблем российского частного права, обсуждение перспективных направлений развития гражданского законодательства.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2.2. Задачи Конференции: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создание условий для формирования интереса к познавательной, творческой, экспериментально-исследовательской, интеллектуальной деятельности студентов</w:t>
      </w:r>
      <w:r>
        <w:rPr>
          <w:color w:val="000000"/>
          <w:sz w:val="28"/>
          <w:szCs w:val="28"/>
        </w:rPr>
        <w:t>, магистрантов</w:t>
      </w:r>
      <w:r w:rsidRPr="001C6169">
        <w:rPr>
          <w:color w:val="000000"/>
          <w:sz w:val="28"/>
          <w:szCs w:val="28"/>
        </w:rPr>
        <w:t xml:space="preserve"> и аспирантов высших учебных заведений;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формирование навыков исследовательской работы;</w:t>
      </w:r>
    </w:p>
    <w:p w:rsidR="006B59D4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распространение опыта исследовательской работы студентов и аспирантов высших учебных заведений.</w:t>
      </w:r>
    </w:p>
    <w:p w:rsidR="00BB1815" w:rsidRPr="001C6169" w:rsidRDefault="00BB1815" w:rsidP="006B59D4">
      <w:pPr>
        <w:jc w:val="both"/>
        <w:rPr>
          <w:color w:val="000000"/>
          <w:sz w:val="28"/>
          <w:szCs w:val="28"/>
        </w:rPr>
      </w:pPr>
    </w:p>
    <w:p w:rsidR="006B59D4" w:rsidRPr="00BB1815" w:rsidRDefault="006B59D4" w:rsidP="006B59D4">
      <w:pPr>
        <w:jc w:val="both"/>
        <w:rPr>
          <w:b/>
          <w:color w:val="000000"/>
          <w:sz w:val="28"/>
          <w:szCs w:val="28"/>
        </w:rPr>
      </w:pPr>
      <w:r w:rsidRPr="00BB1815">
        <w:rPr>
          <w:b/>
          <w:color w:val="000000"/>
          <w:sz w:val="28"/>
          <w:szCs w:val="28"/>
        </w:rPr>
        <w:t>3. Участники и условия участия в Конференции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3.1. К участию в Конференции допускаются работы, подготовленные студентами, магистрантами и аспирантами высших учебных заведений России.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3.2. К участию в Конференции допускаются работы, выполненные как индивидуально, так и в соавторстве; под научным руководством или руководством педагога-наставника. Число соавторов не должно превышать двух человек.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3.3. На Конференцию представляется работа, содержание которой соответствует требованиям и не противоречит законодательству Российской Федерации, этическим нормам, доступно для оценивания в период проведения Конференции.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3.4. Каждый участник имеет право представить на Конференцию только одну работу.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3.5. Работы, не соответствующие данным условиям, могут быть сняты с участия в Конференции на любой её стадии.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 xml:space="preserve">3.6. Участникам Конференции необходимо на адрес Оргкомитета </w:t>
      </w:r>
      <w:r w:rsidRPr="00E41D74">
        <w:rPr>
          <w:sz w:val="26"/>
          <w:szCs w:val="26"/>
        </w:rPr>
        <w:t>(</w:t>
      </w:r>
      <w:hyperlink r:id="rId5" w:history="1">
        <w:r w:rsidRPr="00FE1423">
          <w:rPr>
            <w:rStyle w:val="a3"/>
            <w:color w:val="000000" w:themeColor="text1"/>
            <w:sz w:val="26"/>
            <w:szCs w:val="26"/>
            <w:lang w:val="en-US"/>
          </w:rPr>
          <w:t>siblu</w:t>
        </w:r>
        <w:r w:rsidRPr="00FE1423">
          <w:rPr>
            <w:rStyle w:val="a3"/>
            <w:color w:val="000000" w:themeColor="text1"/>
            <w:sz w:val="26"/>
            <w:szCs w:val="26"/>
          </w:rPr>
          <w:t>.</w:t>
        </w:r>
        <w:r w:rsidRPr="00FE1423">
          <w:rPr>
            <w:rStyle w:val="a3"/>
            <w:color w:val="000000" w:themeColor="text1"/>
            <w:sz w:val="26"/>
            <w:szCs w:val="26"/>
            <w:lang w:val="en-US"/>
          </w:rPr>
          <w:t>grpravo</w:t>
        </w:r>
        <w:r w:rsidRPr="00FE1423">
          <w:rPr>
            <w:rStyle w:val="a3"/>
            <w:color w:val="000000" w:themeColor="text1"/>
            <w:sz w:val="26"/>
            <w:szCs w:val="26"/>
          </w:rPr>
          <w:t>@</w:t>
        </w:r>
        <w:r w:rsidRPr="00FE1423">
          <w:rPr>
            <w:rStyle w:val="a3"/>
            <w:color w:val="000000" w:themeColor="text1"/>
            <w:sz w:val="26"/>
            <w:szCs w:val="26"/>
            <w:lang w:val="en-US"/>
          </w:rPr>
          <w:t>mail</w:t>
        </w:r>
        <w:r w:rsidRPr="00FE1423">
          <w:rPr>
            <w:rStyle w:val="a3"/>
            <w:color w:val="000000" w:themeColor="text1"/>
            <w:sz w:val="26"/>
            <w:szCs w:val="26"/>
          </w:rPr>
          <w:t>.</w:t>
        </w:r>
        <w:r w:rsidRPr="00FE1423">
          <w:rPr>
            <w:rStyle w:val="a3"/>
            <w:color w:val="000000" w:themeColor="text1"/>
            <w:sz w:val="26"/>
            <w:szCs w:val="26"/>
            <w:lang w:val="en-US"/>
          </w:rPr>
          <w:t>ru</w:t>
        </w:r>
      </w:hyperlink>
      <w:r w:rsidRPr="00FE1423">
        <w:rPr>
          <w:color w:val="000000" w:themeColor="text1"/>
          <w:sz w:val="26"/>
          <w:szCs w:val="26"/>
        </w:rPr>
        <w:t>) (статьи, по дисциплине «Гражданское право»), (</w:t>
      </w:r>
      <w:hyperlink r:id="rId6" w:history="1">
        <w:r w:rsidRPr="00FE1423">
          <w:rPr>
            <w:rStyle w:val="a3"/>
            <w:color w:val="000000" w:themeColor="text1"/>
            <w:sz w:val="26"/>
            <w:szCs w:val="26"/>
            <w:lang w:val="en-US"/>
          </w:rPr>
          <w:t>siblu</w:t>
        </w:r>
        <w:r w:rsidRPr="00FE1423">
          <w:rPr>
            <w:rStyle w:val="a3"/>
            <w:color w:val="000000" w:themeColor="text1"/>
            <w:sz w:val="26"/>
            <w:szCs w:val="26"/>
          </w:rPr>
          <w:t>.</w:t>
        </w:r>
        <w:r w:rsidRPr="00FE1423">
          <w:rPr>
            <w:rStyle w:val="a3"/>
            <w:color w:val="000000" w:themeColor="text1"/>
            <w:sz w:val="26"/>
            <w:szCs w:val="26"/>
            <w:lang w:val="en-US"/>
          </w:rPr>
          <w:t>grprocess</w:t>
        </w:r>
        <w:r w:rsidRPr="00FE1423">
          <w:rPr>
            <w:rStyle w:val="a3"/>
            <w:color w:val="000000" w:themeColor="text1"/>
            <w:sz w:val="26"/>
            <w:szCs w:val="26"/>
          </w:rPr>
          <w:t>@</w:t>
        </w:r>
        <w:r w:rsidRPr="00FE1423">
          <w:rPr>
            <w:rStyle w:val="a3"/>
            <w:color w:val="000000" w:themeColor="text1"/>
            <w:sz w:val="26"/>
            <w:szCs w:val="26"/>
            <w:lang w:val="en-US"/>
          </w:rPr>
          <w:t>mail</w:t>
        </w:r>
        <w:r w:rsidRPr="00FE1423">
          <w:rPr>
            <w:rStyle w:val="a3"/>
            <w:color w:val="000000" w:themeColor="text1"/>
            <w:sz w:val="26"/>
            <w:szCs w:val="26"/>
          </w:rPr>
          <w:t>.</w:t>
        </w:r>
        <w:r w:rsidRPr="00FE1423">
          <w:rPr>
            <w:rStyle w:val="a3"/>
            <w:color w:val="000000" w:themeColor="text1"/>
            <w:sz w:val="26"/>
            <w:szCs w:val="26"/>
            <w:lang w:val="en-US"/>
          </w:rPr>
          <w:t>ru</w:t>
        </w:r>
      </w:hyperlink>
      <w:r w:rsidRPr="00FE1423">
        <w:rPr>
          <w:color w:val="000000" w:themeColor="text1"/>
          <w:sz w:val="26"/>
          <w:szCs w:val="26"/>
        </w:rPr>
        <w:t xml:space="preserve">) (статьи, по дисциплине «Гражданский процесс»),  </w:t>
      </w:r>
      <w:r w:rsidRPr="00FE1423">
        <w:rPr>
          <w:color w:val="000000" w:themeColor="text1"/>
          <w:sz w:val="28"/>
          <w:szCs w:val="28"/>
        </w:rPr>
        <w:t>отправить: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lastRenderedPageBreak/>
        <w:t>текст статьи (название файла по фамилии первого автора);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заявку на участие (см. п. 8 Положения).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3.7. После принятия статьи на Конференцию по электронной почте на адрес, указанный участником, высылается письмо от организаторов с подтверждением принятия статьи.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3.8. При использовании участниками Конференции материалов других авторов, участники должны соблюдать гражданское законодательство об авторских правах. Организаторы Конференции не несут ответственности в случае возникновения проблемных ситуаций.</w:t>
      </w:r>
    </w:p>
    <w:p w:rsidR="00BB1815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3.9. Авторские права на созданные в рамках Конференции работы сохраняются за их авторами. Организаторы Конференции имеют право безвозмездно использовать материалы по завершении Конференции в некоммерческих целях с обязательной ссылкой на авторов в течение всего срока действия исключительных авторских прав.</w:t>
      </w:r>
    </w:p>
    <w:p w:rsidR="00BB1815" w:rsidRPr="001C6169" w:rsidRDefault="00BB1815" w:rsidP="006B59D4">
      <w:pPr>
        <w:jc w:val="both"/>
        <w:rPr>
          <w:color w:val="000000"/>
          <w:sz w:val="28"/>
          <w:szCs w:val="28"/>
        </w:rPr>
      </w:pPr>
    </w:p>
    <w:p w:rsidR="006B59D4" w:rsidRPr="00BB1815" w:rsidRDefault="006B59D4" w:rsidP="006B59D4">
      <w:pPr>
        <w:jc w:val="both"/>
        <w:rPr>
          <w:b/>
          <w:sz w:val="28"/>
          <w:szCs w:val="28"/>
        </w:rPr>
      </w:pPr>
      <w:bookmarkStart w:id="0" w:name="требования_к_оформлению"/>
      <w:r w:rsidRPr="00BB1815">
        <w:rPr>
          <w:b/>
          <w:sz w:val="28"/>
          <w:szCs w:val="28"/>
        </w:rPr>
        <w:t>4. Требования к оформлению</w:t>
      </w:r>
      <w:bookmarkEnd w:id="0"/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4.1. К участию в Конференции принимаются тезисы докладов и статьи объемом не менее 2 и не более 5 страниц машинописного текста.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 xml:space="preserve">4.2. Для набора текста, формул и таблиц необходимо использовать редактор </w:t>
      </w:r>
      <w:proofErr w:type="spellStart"/>
      <w:r w:rsidRPr="001C6169">
        <w:rPr>
          <w:color w:val="000000"/>
          <w:sz w:val="28"/>
          <w:szCs w:val="28"/>
        </w:rPr>
        <w:t>Microsoft</w:t>
      </w:r>
      <w:proofErr w:type="spellEnd"/>
      <w:r w:rsidRPr="001C6169">
        <w:rPr>
          <w:color w:val="000000"/>
          <w:sz w:val="28"/>
          <w:szCs w:val="28"/>
        </w:rPr>
        <w:t xml:space="preserve"> </w:t>
      </w:r>
      <w:proofErr w:type="spellStart"/>
      <w:r w:rsidRPr="001C6169">
        <w:rPr>
          <w:color w:val="000000"/>
          <w:sz w:val="28"/>
          <w:szCs w:val="28"/>
        </w:rPr>
        <w:t>Word</w:t>
      </w:r>
      <w:proofErr w:type="spellEnd"/>
      <w:r w:rsidRPr="001C6169">
        <w:rPr>
          <w:color w:val="000000"/>
          <w:sz w:val="28"/>
          <w:szCs w:val="28"/>
        </w:rPr>
        <w:t xml:space="preserve"> для </w:t>
      </w:r>
      <w:proofErr w:type="spellStart"/>
      <w:r w:rsidRPr="001C6169">
        <w:rPr>
          <w:color w:val="000000"/>
          <w:sz w:val="28"/>
          <w:szCs w:val="28"/>
        </w:rPr>
        <w:t>Windows</w:t>
      </w:r>
      <w:proofErr w:type="spellEnd"/>
      <w:r w:rsidRPr="001C6169">
        <w:rPr>
          <w:color w:val="000000"/>
          <w:sz w:val="28"/>
          <w:szCs w:val="28"/>
        </w:rP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 w:rsidRPr="001C6169">
        <w:rPr>
          <w:color w:val="000000"/>
          <w:sz w:val="28"/>
          <w:szCs w:val="28"/>
        </w:rPr>
        <w:t>Times</w:t>
      </w:r>
      <w:proofErr w:type="spellEnd"/>
      <w:r w:rsidRPr="001C6169">
        <w:rPr>
          <w:color w:val="000000"/>
          <w:sz w:val="28"/>
          <w:szCs w:val="28"/>
        </w:rPr>
        <w:t xml:space="preserve"> </w:t>
      </w:r>
      <w:proofErr w:type="spellStart"/>
      <w:r w:rsidRPr="001C6169">
        <w:rPr>
          <w:color w:val="000000"/>
          <w:sz w:val="28"/>
          <w:szCs w:val="28"/>
        </w:rPr>
        <w:t>New</w:t>
      </w:r>
      <w:proofErr w:type="spellEnd"/>
      <w:r w:rsidRPr="001C6169">
        <w:rPr>
          <w:color w:val="000000"/>
          <w:sz w:val="28"/>
          <w:szCs w:val="28"/>
        </w:rPr>
        <w:t xml:space="preserve"> </w:t>
      </w:r>
      <w:proofErr w:type="spellStart"/>
      <w:r w:rsidRPr="001C6169">
        <w:rPr>
          <w:color w:val="000000"/>
          <w:sz w:val="28"/>
          <w:szCs w:val="28"/>
        </w:rPr>
        <w:t>Roman</w:t>
      </w:r>
      <w:proofErr w:type="spellEnd"/>
      <w:r w:rsidRPr="001C6169">
        <w:rPr>
          <w:color w:val="000000"/>
          <w:sz w:val="28"/>
          <w:szCs w:val="28"/>
        </w:rPr>
        <w:t xml:space="preserve">, размер – 14; межстрочный интервал – 1,5; выравнивание по ширине; абзацный отступ 1 см; ориентация листа – книжная. Рисунки, выполненные в MS </w:t>
      </w:r>
      <w:proofErr w:type="spellStart"/>
      <w:r w:rsidRPr="001C6169">
        <w:rPr>
          <w:color w:val="000000"/>
          <w:sz w:val="28"/>
          <w:szCs w:val="28"/>
        </w:rPr>
        <w:t>Word</w:t>
      </w:r>
      <w:proofErr w:type="spellEnd"/>
      <w:r w:rsidRPr="001C6169">
        <w:rPr>
          <w:color w:val="000000"/>
          <w:sz w:val="28"/>
          <w:szCs w:val="28"/>
        </w:rPr>
        <w:t>, не принимаются.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4.3. Оформление заголовка: (прописными, жирными буквами, выравнивание по центру строки) НАЗВАНИЕ СТАТЬИ; на следующей строке (шрифт жирный курсив, выравнивание по правому краю) – Ф.И.О. полностью; на следующей строке (шрифт курсив, выравнивание по правому краю) –</w:t>
      </w:r>
      <w:r w:rsidRPr="001C6169">
        <w:rPr>
          <w:i/>
          <w:iCs/>
          <w:color w:val="000000"/>
          <w:sz w:val="28"/>
          <w:szCs w:val="28"/>
        </w:rPr>
        <w:t xml:space="preserve"> название вуза, город</w:t>
      </w:r>
      <w:r w:rsidRPr="001C6169">
        <w:rPr>
          <w:color w:val="000000"/>
          <w:sz w:val="28"/>
          <w:szCs w:val="28"/>
        </w:rPr>
        <w:t xml:space="preserve">; на следующей строке (шрифт курсив, выравнивание по правому краю) – </w:t>
      </w:r>
      <w:r w:rsidRPr="001C6169">
        <w:rPr>
          <w:i/>
          <w:iCs/>
          <w:color w:val="000000"/>
          <w:sz w:val="28"/>
          <w:szCs w:val="28"/>
        </w:rPr>
        <w:t>E-</w:t>
      </w:r>
      <w:proofErr w:type="spellStart"/>
      <w:r w:rsidRPr="001C6169">
        <w:rPr>
          <w:i/>
          <w:iCs/>
          <w:color w:val="000000"/>
          <w:sz w:val="28"/>
          <w:szCs w:val="28"/>
        </w:rPr>
        <w:t>mail</w:t>
      </w:r>
      <w:proofErr w:type="spellEnd"/>
      <w:r w:rsidRPr="001C6169">
        <w:rPr>
          <w:i/>
          <w:iCs/>
          <w:color w:val="000000"/>
          <w:sz w:val="28"/>
          <w:szCs w:val="28"/>
        </w:rPr>
        <w:t xml:space="preserve"> для контактов</w:t>
      </w:r>
      <w:r w:rsidRPr="001C6169">
        <w:rPr>
          <w:color w:val="000000"/>
          <w:sz w:val="28"/>
          <w:szCs w:val="28"/>
        </w:rPr>
        <w:t>; через 1 строку – текст статьи.</w:t>
      </w:r>
    </w:p>
    <w:p w:rsidR="006B59D4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4.4. Список литературы обязателен. Оформляется в соответствии с ГОСТ Р 7.0.5 – 2008 в алфавитном порядке.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</w:t>
      </w:r>
    </w:p>
    <w:p w:rsidR="00BB1815" w:rsidRPr="001C6169" w:rsidRDefault="00BB1815" w:rsidP="006B59D4">
      <w:pPr>
        <w:jc w:val="both"/>
        <w:rPr>
          <w:color w:val="000000"/>
          <w:sz w:val="28"/>
          <w:szCs w:val="28"/>
        </w:rPr>
      </w:pPr>
    </w:p>
    <w:p w:rsidR="006B59D4" w:rsidRPr="00BB1815" w:rsidRDefault="006B59D4" w:rsidP="006B59D4">
      <w:pPr>
        <w:jc w:val="both"/>
        <w:rPr>
          <w:b/>
          <w:color w:val="000000"/>
          <w:sz w:val="28"/>
          <w:szCs w:val="28"/>
        </w:rPr>
      </w:pPr>
      <w:r w:rsidRPr="00BB1815">
        <w:rPr>
          <w:b/>
          <w:color w:val="000000"/>
          <w:sz w:val="28"/>
          <w:szCs w:val="28"/>
        </w:rPr>
        <w:t>5. Порядок и сроки проведения Конференции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 xml:space="preserve">5.1. Доклады (статьи) принимаются на электронный адрес с </w:t>
      </w:r>
      <w:r w:rsidR="003A4C88">
        <w:rPr>
          <w:color w:val="000000"/>
          <w:sz w:val="28"/>
          <w:szCs w:val="28"/>
        </w:rPr>
        <w:t>07 сентября</w:t>
      </w:r>
      <w:r w:rsidRPr="001C6169">
        <w:rPr>
          <w:color w:val="000000"/>
          <w:sz w:val="28"/>
          <w:szCs w:val="28"/>
        </w:rPr>
        <w:t xml:space="preserve"> 20</w:t>
      </w:r>
      <w:r w:rsidR="003A4C88">
        <w:rPr>
          <w:color w:val="000000"/>
          <w:sz w:val="28"/>
          <w:szCs w:val="28"/>
        </w:rPr>
        <w:t>20</w:t>
      </w:r>
      <w:r w:rsidRPr="001C6169">
        <w:rPr>
          <w:color w:val="000000"/>
          <w:sz w:val="28"/>
          <w:szCs w:val="28"/>
        </w:rPr>
        <w:t xml:space="preserve"> года. Работы, присланные позже </w:t>
      </w:r>
      <w:r w:rsidR="003A4C88">
        <w:rPr>
          <w:color w:val="000000"/>
          <w:sz w:val="28"/>
          <w:szCs w:val="28"/>
        </w:rPr>
        <w:t>09</w:t>
      </w:r>
      <w:r w:rsidRPr="001C6169">
        <w:rPr>
          <w:color w:val="000000"/>
          <w:sz w:val="28"/>
          <w:szCs w:val="28"/>
        </w:rPr>
        <w:t xml:space="preserve"> </w:t>
      </w:r>
      <w:r w:rsidR="003A4C88">
        <w:rPr>
          <w:color w:val="000000"/>
          <w:sz w:val="28"/>
          <w:szCs w:val="28"/>
        </w:rPr>
        <w:t>ноября</w:t>
      </w:r>
      <w:r w:rsidRPr="001C6169">
        <w:rPr>
          <w:color w:val="000000"/>
          <w:sz w:val="28"/>
          <w:szCs w:val="28"/>
        </w:rPr>
        <w:t xml:space="preserve"> 20</w:t>
      </w:r>
      <w:r w:rsidR="003A4C88">
        <w:rPr>
          <w:color w:val="000000"/>
          <w:sz w:val="28"/>
          <w:szCs w:val="28"/>
        </w:rPr>
        <w:t>20</w:t>
      </w:r>
      <w:r w:rsidRPr="001C6169">
        <w:rPr>
          <w:color w:val="000000"/>
          <w:sz w:val="28"/>
          <w:szCs w:val="28"/>
        </w:rPr>
        <w:t xml:space="preserve"> года, приниматься к рассмотрению не будут.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5.2. Работы, присланные на Конференцию, Оргкомитетом и Экспертным комитетом не рецензируются.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 xml:space="preserve">5.3. Итоги Конференции будут подводиться </w:t>
      </w:r>
      <w:r w:rsidR="003A4C88">
        <w:rPr>
          <w:color w:val="000000"/>
          <w:sz w:val="28"/>
          <w:szCs w:val="28"/>
        </w:rPr>
        <w:t>1</w:t>
      </w:r>
      <w:r w:rsidR="00BB1815">
        <w:rPr>
          <w:color w:val="000000"/>
          <w:sz w:val="28"/>
          <w:szCs w:val="28"/>
        </w:rPr>
        <w:t>7</w:t>
      </w:r>
      <w:r w:rsidR="003A4C88">
        <w:rPr>
          <w:color w:val="000000"/>
          <w:sz w:val="28"/>
          <w:szCs w:val="28"/>
        </w:rPr>
        <w:t xml:space="preserve"> ноября</w:t>
      </w:r>
      <w:r w:rsidRPr="001C6169">
        <w:rPr>
          <w:color w:val="000000"/>
          <w:sz w:val="28"/>
          <w:szCs w:val="28"/>
        </w:rPr>
        <w:t xml:space="preserve"> 20</w:t>
      </w:r>
      <w:r w:rsidR="003A4C88">
        <w:rPr>
          <w:color w:val="000000"/>
          <w:sz w:val="28"/>
          <w:szCs w:val="28"/>
        </w:rPr>
        <w:t>20</w:t>
      </w:r>
      <w:r w:rsidRPr="001C6169">
        <w:rPr>
          <w:color w:val="000000"/>
          <w:sz w:val="28"/>
          <w:szCs w:val="28"/>
        </w:rPr>
        <w:t xml:space="preserve"> года членами Экспертного комитета.</w:t>
      </w:r>
    </w:p>
    <w:p w:rsidR="006B59D4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lastRenderedPageBreak/>
        <w:t xml:space="preserve">5.4. Информация об итогах Конференции размещается на сайте </w:t>
      </w:r>
      <w:proofErr w:type="gramStart"/>
      <w:r w:rsidR="003A4C88" w:rsidRPr="003A4C88">
        <w:rPr>
          <w:color w:val="000000"/>
          <w:sz w:val="28"/>
          <w:szCs w:val="28"/>
        </w:rPr>
        <w:t>https://siblu.ru/</w:t>
      </w:r>
      <w:r w:rsidR="003A4C88">
        <w:rPr>
          <w:color w:val="000000"/>
          <w:sz w:val="28"/>
          <w:szCs w:val="28"/>
        </w:rPr>
        <w:t xml:space="preserve"> </w:t>
      </w:r>
      <w:r w:rsidRPr="001C6169">
        <w:rPr>
          <w:color w:val="000000"/>
          <w:sz w:val="28"/>
          <w:szCs w:val="28"/>
        </w:rPr>
        <w:t>.</w:t>
      </w:r>
      <w:proofErr w:type="gramEnd"/>
    </w:p>
    <w:p w:rsidR="00BB1815" w:rsidRPr="001C6169" w:rsidRDefault="00BB1815" w:rsidP="006B59D4">
      <w:pPr>
        <w:jc w:val="both"/>
        <w:rPr>
          <w:color w:val="000000"/>
          <w:sz w:val="28"/>
          <w:szCs w:val="28"/>
        </w:rPr>
      </w:pPr>
    </w:p>
    <w:p w:rsidR="006B59D4" w:rsidRPr="00BB1815" w:rsidRDefault="006B59D4" w:rsidP="006B59D4">
      <w:pPr>
        <w:jc w:val="both"/>
        <w:rPr>
          <w:b/>
          <w:color w:val="000000"/>
          <w:sz w:val="28"/>
          <w:szCs w:val="28"/>
        </w:rPr>
      </w:pPr>
      <w:r w:rsidRPr="00BB1815">
        <w:rPr>
          <w:b/>
          <w:color w:val="000000"/>
          <w:sz w:val="28"/>
          <w:szCs w:val="28"/>
        </w:rPr>
        <w:t xml:space="preserve">6. Подведение итогов, награждение победителей 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6.1. Организационный комитет рассматривает работы, присланные на Конференцию, по следующим критериям: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актуальность исследования,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степень раскрытия темы,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соответствие содержания работы теме, целям и задачам исследования,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степень новизны, оригинальность и обоснованность методов исследования,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аргументированность и доказательность материала исследования,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практическая значимость,</w:t>
      </w:r>
    </w:p>
    <w:p w:rsidR="006B59D4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качество и грамотность оформления работы.</w:t>
      </w:r>
    </w:p>
    <w:p w:rsidR="00BB1815" w:rsidRPr="00BB1815" w:rsidRDefault="006B59D4" w:rsidP="00BB18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9C51E3">
        <w:rPr>
          <w:color w:val="000000"/>
          <w:sz w:val="28"/>
          <w:szCs w:val="28"/>
        </w:rPr>
        <w:t xml:space="preserve">Оригинальность работы должна быть свыше 60% (все работы проходят проверку на </w:t>
      </w:r>
      <w:r>
        <w:rPr>
          <w:color w:val="000000"/>
          <w:sz w:val="28"/>
          <w:szCs w:val="28"/>
        </w:rPr>
        <w:t xml:space="preserve">уникальность на сайте </w:t>
      </w:r>
      <w:hyperlink r:id="rId7" w:history="1">
        <w:r w:rsidR="00BB1815" w:rsidRPr="00BB1815">
          <w:rPr>
            <w:color w:val="000000"/>
          </w:rPr>
          <w:t>https://www.antiplagiat.ru/</w:t>
        </w:r>
      </w:hyperlink>
      <w:r w:rsidRPr="009C51E3">
        <w:rPr>
          <w:color w:val="000000"/>
          <w:sz w:val="28"/>
          <w:szCs w:val="28"/>
        </w:rPr>
        <w:t>).</w:t>
      </w:r>
      <w:r w:rsidR="00BB1815">
        <w:rPr>
          <w:color w:val="000000"/>
          <w:sz w:val="28"/>
          <w:szCs w:val="28"/>
        </w:rPr>
        <w:t xml:space="preserve"> </w:t>
      </w:r>
      <w:r w:rsidR="00BB1815" w:rsidRPr="00BB1815">
        <w:rPr>
          <w:color w:val="000000"/>
          <w:sz w:val="28"/>
          <w:szCs w:val="28"/>
        </w:rPr>
        <w:t>При обнаружении статьи, оригинальность которой составит менее 50%, Организатор оставляет за собой право не принимать статью на рассмотрение.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6.2. Авторы, чьи работы, по мнению Экспертного комитета, заслуживают высокой положительной оценки, награждаются Дипломами и призами. Остальные участники получают сертификат участника Конференции.</w:t>
      </w:r>
    </w:p>
    <w:p w:rsidR="006B59D4" w:rsidRPr="001C6169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6.3. Дата, время и место награждения будут сообщены Оргкомитетом дополнительно.</w:t>
      </w:r>
    </w:p>
    <w:p w:rsidR="006B59D4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6.4. Доклады (статьи), рекомендованные членами Экспертного комитета к изданию, будут опубликованы.</w:t>
      </w:r>
    </w:p>
    <w:p w:rsidR="00BB1815" w:rsidRPr="001C6169" w:rsidRDefault="00BB1815" w:rsidP="006B59D4">
      <w:pPr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6B59D4" w:rsidRPr="00BB1815" w:rsidRDefault="006B59D4" w:rsidP="006B59D4">
      <w:pPr>
        <w:jc w:val="both"/>
        <w:rPr>
          <w:b/>
          <w:color w:val="000000"/>
          <w:sz w:val="28"/>
          <w:szCs w:val="28"/>
        </w:rPr>
      </w:pPr>
      <w:r w:rsidRPr="00BB1815">
        <w:rPr>
          <w:b/>
          <w:color w:val="000000"/>
          <w:sz w:val="28"/>
          <w:szCs w:val="28"/>
        </w:rPr>
        <w:t>7. Состав Экспертного комитета</w:t>
      </w:r>
    </w:p>
    <w:p w:rsidR="006B59D4" w:rsidRDefault="006B59D4" w:rsidP="006B59D4">
      <w:pPr>
        <w:jc w:val="both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 xml:space="preserve">Состав Экспертного комитета состоит из преподавателей вузов г. Омска и других городов России. Информация о членах организационного комитета размещается на сайте </w:t>
      </w:r>
      <w:r w:rsidR="003A4C88" w:rsidRPr="003A4C88">
        <w:rPr>
          <w:color w:val="000000"/>
          <w:sz w:val="28"/>
          <w:szCs w:val="28"/>
        </w:rPr>
        <w:t>https://siblu.ru/</w:t>
      </w:r>
      <w:r w:rsidRPr="001C6169">
        <w:rPr>
          <w:color w:val="000000"/>
          <w:sz w:val="28"/>
          <w:szCs w:val="28"/>
        </w:rPr>
        <w:t>.</w:t>
      </w:r>
    </w:p>
    <w:p w:rsidR="00BB1815" w:rsidRPr="001C6169" w:rsidRDefault="00BB1815" w:rsidP="006B59D4">
      <w:pPr>
        <w:jc w:val="both"/>
        <w:rPr>
          <w:color w:val="000000"/>
          <w:sz w:val="28"/>
          <w:szCs w:val="28"/>
        </w:rPr>
      </w:pPr>
    </w:p>
    <w:p w:rsidR="006B59D4" w:rsidRPr="00BB1815" w:rsidRDefault="006B59D4" w:rsidP="006B59D4">
      <w:pPr>
        <w:jc w:val="both"/>
        <w:rPr>
          <w:b/>
          <w:color w:val="000000"/>
          <w:sz w:val="28"/>
          <w:szCs w:val="28"/>
        </w:rPr>
      </w:pPr>
      <w:r w:rsidRPr="00BB1815">
        <w:rPr>
          <w:b/>
          <w:color w:val="000000"/>
          <w:sz w:val="28"/>
          <w:szCs w:val="28"/>
        </w:rPr>
        <w:t>8. Форма заявки участника Конференции</w:t>
      </w:r>
    </w:p>
    <w:p w:rsidR="003A4C88" w:rsidRDefault="003A4C88" w:rsidP="006B59D4">
      <w:pPr>
        <w:jc w:val="both"/>
        <w:rPr>
          <w:color w:val="000000"/>
          <w:sz w:val="28"/>
          <w:szCs w:val="28"/>
        </w:rPr>
      </w:pPr>
    </w:p>
    <w:p w:rsidR="006B59D4" w:rsidRPr="001C6169" w:rsidRDefault="006B59D4" w:rsidP="006B59D4">
      <w:pPr>
        <w:jc w:val="center"/>
        <w:rPr>
          <w:color w:val="000000"/>
          <w:sz w:val="28"/>
          <w:szCs w:val="28"/>
        </w:rPr>
      </w:pPr>
      <w:r w:rsidRPr="001C6169">
        <w:rPr>
          <w:color w:val="000000"/>
          <w:sz w:val="28"/>
          <w:szCs w:val="28"/>
        </w:rPr>
        <w:t>ЗАЯВКА НА УЧАСТИЕ ВО ВСЕРОССИЙСКОЙ НАУЧНОЙ ИНТЕРНЕТ-КОНФЕРЕНЦИИ</w:t>
      </w:r>
      <w:r w:rsidRPr="001C6169">
        <w:rPr>
          <w:color w:val="000000"/>
          <w:sz w:val="28"/>
          <w:szCs w:val="28"/>
        </w:rPr>
        <w:br/>
        <w:t>«</w:t>
      </w:r>
      <w:r w:rsidR="00FE1423">
        <w:rPr>
          <w:color w:val="000000"/>
          <w:sz w:val="28"/>
          <w:szCs w:val="28"/>
        </w:rPr>
        <w:t>Гражданское право и процесс: проблемы правоприменения»</w:t>
      </w:r>
      <w:r w:rsidRPr="001C6169">
        <w:rPr>
          <w:color w:val="000000"/>
          <w:sz w:val="28"/>
          <w:szCs w:val="28"/>
        </w:rPr>
        <w:br/>
      </w:r>
      <w:r w:rsidRPr="001C6169">
        <w:rPr>
          <w:i/>
          <w:iCs/>
          <w:color w:val="000000"/>
          <w:sz w:val="28"/>
          <w:szCs w:val="28"/>
        </w:rPr>
        <w:t>заявка оформляется отдельным файлом</w:t>
      </w:r>
      <w:r w:rsidRPr="001C6169">
        <w:rPr>
          <w:color w:val="000000"/>
          <w:sz w:val="28"/>
          <w:szCs w:val="28"/>
        </w:rPr>
        <w:t xml:space="preserve"> </w:t>
      </w:r>
      <w:r w:rsidRPr="001C6169">
        <w:rPr>
          <w:i/>
          <w:iCs/>
          <w:color w:val="000000"/>
          <w:sz w:val="28"/>
          <w:szCs w:val="28"/>
        </w:rPr>
        <w:t>(название файла по фамилии первого автора)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06"/>
        <w:gridCol w:w="4340"/>
      </w:tblGrid>
      <w:tr w:rsidR="006B59D4" w:rsidRPr="001C6169" w:rsidTr="00EF6454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59D4" w:rsidRPr="001C6169" w:rsidRDefault="006B59D4" w:rsidP="00EF6454">
            <w:pPr>
              <w:jc w:val="both"/>
              <w:rPr>
                <w:color w:val="000000"/>
                <w:sz w:val="28"/>
                <w:szCs w:val="28"/>
              </w:rPr>
            </w:pPr>
            <w:r w:rsidRPr="001C6169">
              <w:rPr>
                <w:color w:val="000000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59D4" w:rsidRPr="001C6169" w:rsidRDefault="006B59D4" w:rsidP="00EF6454">
            <w:pPr>
              <w:jc w:val="both"/>
              <w:rPr>
                <w:color w:val="000000"/>
                <w:sz w:val="28"/>
                <w:szCs w:val="28"/>
              </w:rPr>
            </w:pPr>
            <w:r w:rsidRPr="001C616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B59D4" w:rsidRPr="001C6169" w:rsidTr="00EF6454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59D4" w:rsidRPr="001C6169" w:rsidRDefault="006B59D4" w:rsidP="00EF6454">
            <w:pPr>
              <w:jc w:val="both"/>
              <w:rPr>
                <w:color w:val="000000"/>
                <w:sz w:val="28"/>
                <w:szCs w:val="28"/>
              </w:rPr>
            </w:pPr>
            <w:r w:rsidRPr="001C6169">
              <w:rPr>
                <w:color w:val="000000"/>
                <w:sz w:val="28"/>
                <w:szCs w:val="28"/>
              </w:rPr>
              <w:t>Название статьи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59D4" w:rsidRPr="001C6169" w:rsidRDefault="006B59D4" w:rsidP="00EF6454">
            <w:pPr>
              <w:jc w:val="both"/>
              <w:rPr>
                <w:color w:val="000000"/>
                <w:sz w:val="28"/>
                <w:szCs w:val="28"/>
              </w:rPr>
            </w:pPr>
            <w:r w:rsidRPr="001C616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B59D4" w:rsidRPr="001C6169" w:rsidTr="00EF6454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59D4" w:rsidRPr="001C6169" w:rsidRDefault="006B59D4" w:rsidP="00EF6454">
            <w:pPr>
              <w:jc w:val="both"/>
              <w:rPr>
                <w:color w:val="000000"/>
                <w:sz w:val="28"/>
                <w:szCs w:val="28"/>
              </w:rPr>
            </w:pPr>
            <w:r w:rsidRPr="001C6169">
              <w:rPr>
                <w:color w:val="000000"/>
                <w:sz w:val="28"/>
                <w:szCs w:val="28"/>
              </w:rPr>
              <w:t>Научный руководитель (ФИО, должность, ученая степень, ученое звание, место работы)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59D4" w:rsidRPr="001C6169" w:rsidRDefault="006B59D4" w:rsidP="00EF6454">
            <w:pPr>
              <w:jc w:val="both"/>
              <w:rPr>
                <w:color w:val="000000"/>
                <w:sz w:val="28"/>
                <w:szCs w:val="28"/>
              </w:rPr>
            </w:pPr>
            <w:r w:rsidRPr="001C616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B59D4" w:rsidRPr="001C6169" w:rsidTr="00EF6454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59D4" w:rsidRPr="001C6169" w:rsidRDefault="006B59D4" w:rsidP="00EF6454">
            <w:pPr>
              <w:jc w:val="both"/>
              <w:rPr>
                <w:color w:val="000000"/>
                <w:sz w:val="28"/>
                <w:szCs w:val="28"/>
              </w:rPr>
            </w:pPr>
            <w:r w:rsidRPr="001C6169">
              <w:rPr>
                <w:color w:val="000000"/>
                <w:sz w:val="28"/>
                <w:szCs w:val="28"/>
              </w:rPr>
              <w:lastRenderedPageBreak/>
              <w:t>Место учебы (ВУЗ, без сокращения), курс, группа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59D4" w:rsidRPr="001C6169" w:rsidRDefault="006B59D4" w:rsidP="00EF6454">
            <w:pPr>
              <w:jc w:val="both"/>
              <w:rPr>
                <w:color w:val="000000"/>
                <w:sz w:val="28"/>
                <w:szCs w:val="28"/>
              </w:rPr>
            </w:pPr>
            <w:r w:rsidRPr="001C616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B59D4" w:rsidRPr="001C6169" w:rsidTr="00EF6454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59D4" w:rsidRPr="001C6169" w:rsidRDefault="006B59D4" w:rsidP="00EF6454">
            <w:pPr>
              <w:jc w:val="both"/>
              <w:rPr>
                <w:color w:val="000000"/>
                <w:sz w:val="28"/>
                <w:szCs w:val="28"/>
              </w:rPr>
            </w:pPr>
            <w:r w:rsidRPr="001C6169">
              <w:rPr>
                <w:color w:val="000000"/>
                <w:sz w:val="28"/>
                <w:szCs w:val="28"/>
              </w:rPr>
              <w:t>Телефон домашний (с кодом города)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59D4" w:rsidRPr="001C6169" w:rsidRDefault="006B59D4" w:rsidP="00EF6454">
            <w:pPr>
              <w:jc w:val="both"/>
              <w:rPr>
                <w:color w:val="000000"/>
                <w:sz w:val="28"/>
                <w:szCs w:val="28"/>
              </w:rPr>
            </w:pPr>
            <w:r w:rsidRPr="001C616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B59D4" w:rsidRPr="001C6169" w:rsidTr="00EF6454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59D4" w:rsidRPr="001C6169" w:rsidRDefault="006B59D4" w:rsidP="00EF6454">
            <w:pPr>
              <w:jc w:val="both"/>
              <w:rPr>
                <w:color w:val="000000"/>
                <w:sz w:val="28"/>
                <w:szCs w:val="28"/>
              </w:rPr>
            </w:pPr>
            <w:r w:rsidRPr="001C6169">
              <w:rPr>
                <w:color w:val="000000"/>
                <w:sz w:val="28"/>
                <w:szCs w:val="28"/>
              </w:rPr>
              <w:t>Телефон мобильный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59D4" w:rsidRPr="001C6169" w:rsidRDefault="006B59D4" w:rsidP="00EF6454">
            <w:pPr>
              <w:jc w:val="both"/>
              <w:rPr>
                <w:color w:val="000000"/>
                <w:sz w:val="28"/>
                <w:szCs w:val="28"/>
              </w:rPr>
            </w:pPr>
            <w:r w:rsidRPr="001C616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B59D4" w:rsidRPr="001C6169" w:rsidTr="00EF6454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59D4" w:rsidRPr="001C6169" w:rsidRDefault="006B59D4" w:rsidP="00EF6454">
            <w:pPr>
              <w:jc w:val="both"/>
              <w:rPr>
                <w:color w:val="000000"/>
                <w:sz w:val="28"/>
                <w:szCs w:val="28"/>
              </w:rPr>
            </w:pPr>
            <w:r w:rsidRPr="001C6169">
              <w:rPr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59D4" w:rsidRPr="001C6169" w:rsidRDefault="006B59D4" w:rsidP="00EF64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59D4" w:rsidRPr="001C6169" w:rsidTr="00EF6454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59D4" w:rsidRPr="001C6169" w:rsidRDefault="006B59D4" w:rsidP="00EF6454">
            <w:pPr>
              <w:jc w:val="both"/>
              <w:rPr>
                <w:color w:val="000000"/>
                <w:sz w:val="28"/>
                <w:szCs w:val="28"/>
              </w:rPr>
            </w:pPr>
            <w:r w:rsidRPr="001C6169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1C6169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59D4" w:rsidRPr="001C6169" w:rsidRDefault="006B59D4" w:rsidP="00EF6454">
            <w:pPr>
              <w:jc w:val="both"/>
              <w:rPr>
                <w:color w:val="000000"/>
                <w:sz w:val="28"/>
                <w:szCs w:val="28"/>
              </w:rPr>
            </w:pPr>
            <w:r w:rsidRPr="001C6169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27636" w:rsidRPr="00FE1423" w:rsidRDefault="00D27636" w:rsidP="00FE1423"/>
    <w:sectPr w:rsidR="00D27636" w:rsidRPr="00FE1423" w:rsidSect="00EF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3E"/>
    <w:rsid w:val="0019403E"/>
    <w:rsid w:val="00223C1D"/>
    <w:rsid w:val="003A4C88"/>
    <w:rsid w:val="00406516"/>
    <w:rsid w:val="00591823"/>
    <w:rsid w:val="006557F6"/>
    <w:rsid w:val="006B59D4"/>
    <w:rsid w:val="007E62D1"/>
    <w:rsid w:val="007F2285"/>
    <w:rsid w:val="008120EF"/>
    <w:rsid w:val="00B8141F"/>
    <w:rsid w:val="00BB1815"/>
    <w:rsid w:val="00BF523A"/>
    <w:rsid w:val="00CA0D03"/>
    <w:rsid w:val="00D27636"/>
    <w:rsid w:val="00E41966"/>
    <w:rsid w:val="00E41D74"/>
    <w:rsid w:val="00EF6454"/>
    <w:rsid w:val="00F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0FA4"/>
  <w15:docId w15:val="{B9067380-4354-41C2-9831-E6AD8E07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3E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19403E"/>
    <w:rPr>
      <w:color w:val="000080"/>
      <w:u w:val="single"/>
    </w:rPr>
  </w:style>
  <w:style w:type="paragraph" w:styleId="a4">
    <w:name w:val="Normal (Web)"/>
    <w:basedOn w:val="a"/>
    <w:unhideWhenUsed/>
    <w:rsid w:val="001940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blu.grprocess@mail.ru" TargetMode="External"/><Relationship Id="rId5" Type="http://schemas.openxmlformats.org/officeDocument/2006/relationships/hyperlink" Target="mailto:siblu.grprav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A6084-2AF1-4FA3-95BC-1888F041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EternalYouth</cp:lastModifiedBy>
  <cp:revision>2</cp:revision>
  <dcterms:created xsi:type="dcterms:W3CDTF">2020-09-04T06:51:00Z</dcterms:created>
  <dcterms:modified xsi:type="dcterms:W3CDTF">2020-09-04T06:51:00Z</dcterms:modified>
</cp:coreProperties>
</file>